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0" w:name="bookmark0"/>
      <w:r w:rsidRPr="00146C77">
        <w:rPr>
          <w:sz w:val="24"/>
          <w:szCs w:val="24"/>
        </w:rPr>
        <w:t>T.C.</w:t>
      </w:r>
      <w:bookmarkEnd w:id="0"/>
    </w:p>
    <w:p w:rsidR="00853449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1" w:name="bookmark1"/>
      <w:r w:rsidRPr="00146C77">
        <w:rPr>
          <w:sz w:val="24"/>
          <w:szCs w:val="24"/>
        </w:rPr>
        <w:t xml:space="preserve">CEYHAN KAYMAKAMLIĞI </w:t>
      </w:r>
    </w:p>
    <w:p w:rsidR="008E2A81" w:rsidRPr="00146C77" w:rsidRDefault="008E2A81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>
        <w:rPr>
          <w:sz w:val="24"/>
          <w:szCs w:val="24"/>
        </w:rPr>
        <w:t>İlçe Milli Eğitim Müdürlüğü</w:t>
      </w:r>
    </w:p>
    <w:p w:rsidR="00773E91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 w:rsidRPr="00146C77">
        <w:rPr>
          <w:sz w:val="24"/>
          <w:szCs w:val="24"/>
        </w:rPr>
        <w:t xml:space="preserve">Ceyhan </w:t>
      </w:r>
      <w:r w:rsidR="00E95284">
        <w:rPr>
          <w:sz w:val="24"/>
          <w:szCs w:val="24"/>
        </w:rPr>
        <w:t>Kız</w:t>
      </w:r>
      <w:r w:rsidR="002944DD" w:rsidRPr="00146C77">
        <w:rPr>
          <w:sz w:val="24"/>
          <w:szCs w:val="24"/>
        </w:rPr>
        <w:t xml:space="preserve"> Anadolu </w:t>
      </w:r>
      <w:r w:rsidR="00E95284">
        <w:rPr>
          <w:sz w:val="24"/>
          <w:szCs w:val="24"/>
        </w:rPr>
        <w:t xml:space="preserve">İmam Hatip </w:t>
      </w:r>
      <w:r w:rsidR="002944DD" w:rsidRPr="00146C77">
        <w:rPr>
          <w:sz w:val="24"/>
          <w:szCs w:val="24"/>
        </w:rPr>
        <w:t>Lisesi</w:t>
      </w:r>
      <w:r w:rsidR="00E10A8D" w:rsidRPr="00146C77">
        <w:rPr>
          <w:sz w:val="24"/>
          <w:szCs w:val="24"/>
        </w:rPr>
        <w:t xml:space="preserve"> </w:t>
      </w:r>
      <w:r w:rsidRPr="00146C77">
        <w:rPr>
          <w:sz w:val="24"/>
          <w:szCs w:val="24"/>
        </w:rPr>
        <w:t xml:space="preserve">Müdürlüğü </w:t>
      </w:r>
    </w:p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 w:rsidRPr="00146C77">
        <w:rPr>
          <w:sz w:val="24"/>
          <w:szCs w:val="24"/>
        </w:rPr>
        <w:t xml:space="preserve">Okul </w:t>
      </w:r>
      <w:r w:rsidR="00E95284" w:rsidRPr="00146C77">
        <w:rPr>
          <w:sz w:val="24"/>
          <w:szCs w:val="24"/>
        </w:rPr>
        <w:t>Aile Birliği</w:t>
      </w:r>
      <w:r w:rsidRPr="00146C77">
        <w:rPr>
          <w:sz w:val="24"/>
          <w:szCs w:val="24"/>
        </w:rPr>
        <w:t xml:space="preserve"> Başkanlığı</w:t>
      </w:r>
      <w:bookmarkEnd w:id="1"/>
    </w:p>
    <w:p w:rsidR="002754CD" w:rsidRPr="00146C77" w:rsidRDefault="00B7506C" w:rsidP="005A325C">
      <w:pPr>
        <w:pStyle w:val="GvdeMetni1"/>
        <w:shd w:val="clear" w:color="auto" w:fill="auto"/>
        <w:spacing w:before="0"/>
        <w:ind w:left="60" w:right="360"/>
        <w:rPr>
          <w:sz w:val="24"/>
          <w:szCs w:val="24"/>
        </w:rPr>
      </w:pPr>
      <w:r w:rsidRPr="00146C77">
        <w:rPr>
          <w:rStyle w:val="BodytextBold"/>
          <w:sz w:val="24"/>
          <w:szCs w:val="24"/>
        </w:rPr>
        <w:t xml:space="preserve">                                                          </w:t>
      </w:r>
    </w:p>
    <w:p w:rsidR="00B5740F" w:rsidRPr="00146C77" w:rsidRDefault="00B5740F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</w:p>
    <w:p w:rsidR="00E34535" w:rsidRPr="00146C77" w:rsidRDefault="006325AA" w:rsidP="007F23D3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 w:rsidRPr="00146C77">
        <w:rPr>
          <w:rStyle w:val="BodytextBold"/>
          <w:b w:val="0"/>
          <w:sz w:val="24"/>
          <w:szCs w:val="24"/>
        </w:rPr>
        <w:t>Sayı</w:t>
      </w:r>
      <w:r w:rsidR="001C0A45">
        <w:rPr>
          <w:rStyle w:val="BodytextBold"/>
          <w:b w:val="0"/>
          <w:sz w:val="24"/>
          <w:szCs w:val="24"/>
        </w:rPr>
        <w:t xml:space="preserve"> </w:t>
      </w:r>
      <w:r w:rsidRPr="00146C77">
        <w:rPr>
          <w:rStyle w:val="BodytextBold"/>
          <w:b w:val="0"/>
          <w:sz w:val="24"/>
          <w:szCs w:val="24"/>
        </w:rPr>
        <w:t xml:space="preserve"> :</w:t>
      </w:r>
      <w:r w:rsidR="00A258AF">
        <w:rPr>
          <w:rStyle w:val="BodytextBold"/>
          <w:b w:val="0"/>
          <w:sz w:val="24"/>
          <w:szCs w:val="24"/>
        </w:rPr>
        <w:t xml:space="preserve">   </w:t>
      </w:r>
      <w:r w:rsidR="001C0A45">
        <w:rPr>
          <w:sz w:val="24"/>
          <w:szCs w:val="24"/>
        </w:rPr>
        <w:t>2021</w:t>
      </w:r>
      <w:r w:rsidR="00114295">
        <w:rPr>
          <w:sz w:val="24"/>
          <w:szCs w:val="24"/>
        </w:rPr>
        <w:t>/165.01/</w:t>
      </w:r>
      <w:r w:rsidR="00E95284">
        <w:rPr>
          <w:sz w:val="24"/>
          <w:szCs w:val="24"/>
        </w:rPr>
        <w:t>01</w:t>
      </w:r>
      <w:r w:rsidRPr="00146C77">
        <w:rPr>
          <w:sz w:val="24"/>
          <w:szCs w:val="24"/>
        </w:rPr>
        <w:tab/>
      </w:r>
      <w:r w:rsidR="00E16D36">
        <w:rPr>
          <w:sz w:val="24"/>
          <w:szCs w:val="24"/>
        </w:rPr>
        <w:t xml:space="preserve"> </w:t>
      </w:r>
      <w:r w:rsidR="00BE0A13">
        <w:rPr>
          <w:sz w:val="24"/>
          <w:szCs w:val="24"/>
        </w:rPr>
        <w:t xml:space="preserve">  </w:t>
      </w:r>
      <w:r w:rsidR="009D2EA0">
        <w:rPr>
          <w:sz w:val="24"/>
          <w:szCs w:val="24"/>
        </w:rPr>
        <w:t>0</w:t>
      </w:r>
      <w:r w:rsidR="00E95284">
        <w:rPr>
          <w:sz w:val="24"/>
          <w:szCs w:val="24"/>
        </w:rPr>
        <w:t>4</w:t>
      </w:r>
      <w:r w:rsidR="00E16D36">
        <w:rPr>
          <w:sz w:val="24"/>
          <w:szCs w:val="24"/>
        </w:rPr>
        <w:t>.10.202</w:t>
      </w:r>
      <w:r w:rsidR="00E95284">
        <w:rPr>
          <w:sz w:val="24"/>
          <w:szCs w:val="24"/>
        </w:rPr>
        <w:t>4</w:t>
      </w:r>
    </w:p>
    <w:p w:rsidR="00036639" w:rsidRPr="00146C77" w:rsidRDefault="006325AA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  <w:r w:rsidRPr="00146C77">
        <w:rPr>
          <w:rStyle w:val="BodytextBold"/>
          <w:b w:val="0"/>
          <w:sz w:val="24"/>
          <w:szCs w:val="24"/>
        </w:rPr>
        <w:t>Konu :</w:t>
      </w:r>
      <w:r w:rsidRPr="00146C77">
        <w:rPr>
          <w:sz w:val="24"/>
          <w:szCs w:val="24"/>
        </w:rPr>
        <w:t xml:space="preserve"> Okul Aile Birliği Genel Kurul Toplantısı </w:t>
      </w:r>
    </w:p>
    <w:p w:rsidR="002754CD" w:rsidRPr="00146C77" w:rsidRDefault="002754CD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</w:p>
    <w:p w:rsidR="000842B4" w:rsidRDefault="000842B4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4"/>
          <w:szCs w:val="24"/>
        </w:rPr>
      </w:pPr>
    </w:p>
    <w:p w:rsidR="0012749D" w:rsidRDefault="00E95284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Kız</w:t>
      </w:r>
      <w:r w:rsidR="00465CA8" w:rsidRPr="00146C77">
        <w:rPr>
          <w:sz w:val="24"/>
          <w:szCs w:val="24"/>
        </w:rPr>
        <w:t xml:space="preserve"> Anadolu </w:t>
      </w:r>
      <w:r>
        <w:rPr>
          <w:sz w:val="24"/>
          <w:szCs w:val="24"/>
        </w:rPr>
        <w:t xml:space="preserve">İmam Hatip </w:t>
      </w:r>
      <w:r w:rsidR="00465CA8" w:rsidRPr="00146C77">
        <w:rPr>
          <w:sz w:val="24"/>
          <w:szCs w:val="24"/>
        </w:rPr>
        <w:t>Lisesi</w:t>
      </w:r>
      <w:r w:rsidR="00465CA8">
        <w:rPr>
          <w:sz w:val="24"/>
          <w:szCs w:val="24"/>
        </w:rPr>
        <w:t xml:space="preserve"> Okul </w:t>
      </w:r>
      <w:r w:rsidR="00465CA8" w:rsidRPr="00146C77">
        <w:rPr>
          <w:sz w:val="24"/>
          <w:szCs w:val="24"/>
        </w:rPr>
        <w:t>Müdürlüğü</w:t>
      </w:r>
      <w:r w:rsidR="00BA24C3">
        <w:rPr>
          <w:sz w:val="24"/>
          <w:szCs w:val="24"/>
        </w:rPr>
        <w:t>ne</w:t>
      </w:r>
    </w:p>
    <w:p w:rsidR="00465CA8" w:rsidRDefault="00465CA8" w:rsidP="00465CA8">
      <w:pPr>
        <w:pStyle w:val="Heading10"/>
        <w:keepNext/>
        <w:keepLines/>
        <w:shd w:val="clear" w:color="auto" w:fill="auto"/>
        <w:tabs>
          <w:tab w:val="left" w:pos="6828"/>
        </w:tabs>
        <w:spacing w:after="145" w:line="220" w:lineRule="exact"/>
        <w:ind w:left="220"/>
        <w:jc w:val="left"/>
        <w:rPr>
          <w:sz w:val="24"/>
          <w:szCs w:val="24"/>
        </w:rPr>
      </w:pPr>
      <w:r>
        <w:rPr>
          <w:sz w:val="28"/>
          <w:szCs w:val="28"/>
        </w:rPr>
        <w:tab/>
      </w:r>
      <w:r w:rsidR="009B61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A24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46C77">
        <w:rPr>
          <w:sz w:val="24"/>
          <w:szCs w:val="24"/>
        </w:rPr>
        <w:t>Ceyhan</w:t>
      </w:r>
    </w:p>
    <w:p w:rsidR="00A50CBA" w:rsidRDefault="00A50CBA" w:rsidP="00465CA8">
      <w:pPr>
        <w:pStyle w:val="Heading10"/>
        <w:keepNext/>
        <w:keepLines/>
        <w:shd w:val="clear" w:color="auto" w:fill="auto"/>
        <w:tabs>
          <w:tab w:val="left" w:pos="6828"/>
        </w:tabs>
        <w:spacing w:after="145" w:line="220" w:lineRule="exact"/>
        <w:ind w:left="220"/>
        <w:jc w:val="left"/>
        <w:rPr>
          <w:sz w:val="24"/>
          <w:szCs w:val="24"/>
        </w:rPr>
      </w:pPr>
    </w:p>
    <w:p w:rsidR="00E34535" w:rsidRPr="00146C77" w:rsidRDefault="006325AA" w:rsidP="009C5EC2">
      <w:pPr>
        <w:pStyle w:val="GvdeMetni1"/>
        <w:shd w:val="clear" w:color="auto" w:fill="auto"/>
        <w:spacing w:before="0" w:after="283"/>
        <w:ind w:left="60" w:right="360" w:firstLine="680"/>
        <w:jc w:val="both"/>
        <w:rPr>
          <w:sz w:val="24"/>
          <w:szCs w:val="24"/>
        </w:rPr>
      </w:pPr>
      <w:r w:rsidRPr="00146C77">
        <w:rPr>
          <w:sz w:val="24"/>
          <w:szCs w:val="24"/>
        </w:rPr>
        <w:t xml:space="preserve">Ceyhan </w:t>
      </w:r>
      <w:r w:rsidR="00E95284">
        <w:rPr>
          <w:sz w:val="24"/>
          <w:szCs w:val="24"/>
        </w:rPr>
        <w:t xml:space="preserve">Kız </w:t>
      </w:r>
      <w:r w:rsidR="00A534D2" w:rsidRPr="00146C77">
        <w:rPr>
          <w:sz w:val="24"/>
          <w:szCs w:val="24"/>
        </w:rPr>
        <w:t xml:space="preserve"> Anadolu </w:t>
      </w:r>
      <w:r w:rsidR="00E95284">
        <w:rPr>
          <w:sz w:val="24"/>
          <w:szCs w:val="24"/>
        </w:rPr>
        <w:t xml:space="preserve">İmam Hatip </w:t>
      </w:r>
      <w:bookmarkStart w:id="2" w:name="_GoBack"/>
      <w:bookmarkEnd w:id="2"/>
      <w:r w:rsidR="00A534D2" w:rsidRPr="00146C77">
        <w:rPr>
          <w:sz w:val="24"/>
          <w:szCs w:val="24"/>
        </w:rPr>
        <w:t>Lisesi Müdürlüğü</w:t>
      </w:r>
      <w:r w:rsidR="00742078" w:rsidRPr="00146C77">
        <w:rPr>
          <w:sz w:val="24"/>
          <w:szCs w:val="24"/>
        </w:rPr>
        <w:t xml:space="preserve"> </w:t>
      </w:r>
      <w:r w:rsidRPr="00146C77">
        <w:rPr>
          <w:sz w:val="24"/>
          <w:szCs w:val="24"/>
        </w:rPr>
        <w:t xml:space="preserve">Okul Aile Birliği Genel Kurulunun toplanması ve yeni üye seçiminin yapılması için Okul Aile Birliği Yönetim Kurulunun </w:t>
      </w:r>
      <w:r w:rsidR="006574A4">
        <w:rPr>
          <w:b/>
          <w:sz w:val="24"/>
          <w:szCs w:val="24"/>
        </w:rPr>
        <w:t>0</w:t>
      </w:r>
      <w:r w:rsidR="00E95284">
        <w:rPr>
          <w:b/>
          <w:sz w:val="24"/>
          <w:szCs w:val="24"/>
        </w:rPr>
        <w:t>4</w:t>
      </w:r>
      <w:r w:rsidR="006574A4">
        <w:rPr>
          <w:b/>
          <w:sz w:val="24"/>
          <w:szCs w:val="24"/>
        </w:rPr>
        <w:t>.10.202</w:t>
      </w:r>
      <w:r w:rsidR="00E95284">
        <w:rPr>
          <w:b/>
          <w:sz w:val="24"/>
          <w:szCs w:val="24"/>
        </w:rPr>
        <w:t>4</w:t>
      </w:r>
      <w:r w:rsidR="00A534D2" w:rsidRPr="00170724">
        <w:rPr>
          <w:b/>
          <w:sz w:val="24"/>
          <w:szCs w:val="24"/>
        </w:rPr>
        <w:t xml:space="preserve"> </w:t>
      </w:r>
      <w:r w:rsidRPr="00170724">
        <w:rPr>
          <w:b/>
          <w:sz w:val="24"/>
          <w:szCs w:val="24"/>
        </w:rPr>
        <w:t xml:space="preserve"> </w:t>
      </w:r>
      <w:r w:rsidRPr="00146C77">
        <w:rPr>
          <w:sz w:val="24"/>
          <w:szCs w:val="24"/>
        </w:rPr>
        <w:t>tarih</w:t>
      </w:r>
      <w:r w:rsidR="00A534D2" w:rsidRPr="00146C77">
        <w:rPr>
          <w:sz w:val="24"/>
          <w:szCs w:val="24"/>
        </w:rPr>
        <w:t xml:space="preserve"> ve </w:t>
      </w:r>
      <w:r w:rsidR="00E95284">
        <w:rPr>
          <w:b/>
          <w:sz w:val="24"/>
          <w:szCs w:val="24"/>
        </w:rPr>
        <w:t>2</w:t>
      </w:r>
      <w:r w:rsidR="00E373CF" w:rsidRPr="00170724">
        <w:rPr>
          <w:b/>
          <w:sz w:val="24"/>
          <w:szCs w:val="24"/>
        </w:rPr>
        <w:t xml:space="preserve"> </w:t>
      </w:r>
      <w:r w:rsidR="00837F03" w:rsidRPr="00146C77">
        <w:rPr>
          <w:sz w:val="24"/>
          <w:szCs w:val="24"/>
        </w:rPr>
        <w:t>sayılı kararı gereği belirlemiş</w:t>
      </w:r>
      <w:r w:rsidRPr="00146C77">
        <w:rPr>
          <w:sz w:val="24"/>
          <w:szCs w:val="24"/>
        </w:rPr>
        <w:t xml:space="preserve"> olduğu gündem maddeleri doğrultusunda </w:t>
      </w:r>
      <w:r w:rsidR="00E95284">
        <w:rPr>
          <w:b/>
          <w:sz w:val="24"/>
          <w:szCs w:val="24"/>
        </w:rPr>
        <w:t>19</w:t>
      </w:r>
      <w:r w:rsidR="006574A4">
        <w:rPr>
          <w:b/>
          <w:sz w:val="24"/>
          <w:szCs w:val="24"/>
        </w:rPr>
        <w:t>.10.202</w:t>
      </w:r>
      <w:r w:rsidR="00E95284">
        <w:rPr>
          <w:b/>
          <w:sz w:val="24"/>
          <w:szCs w:val="24"/>
        </w:rPr>
        <w:t>4</w:t>
      </w:r>
      <w:r w:rsidR="00A534D2" w:rsidRPr="00146C77">
        <w:rPr>
          <w:sz w:val="24"/>
          <w:szCs w:val="24"/>
        </w:rPr>
        <w:t xml:space="preserve"> </w:t>
      </w:r>
      <w:r w:rsidR="00742078" w:rsidRPr="00146C77">
        <w:rPr>
          <w:sz w:val="24"/>
          <w:szCs w:val="24"/>
        </w:rPr>
        <w:t>Cuma</w:t>
      </w:r>
      <w:r w:rsidR="00A534D2" w:rsidRPr="00146C77">
        <w:rPr>
          <w:sz w:val="24"/>
          <w:szCs w:val="24"/>
        </w:rPr>
        <w:t>rtesi</w:t>
      </w:r>
      <w:r w:rsidR="00742078" w:rsidRPr="00146C77">
        <w:rPr>
          <w:sz w:val="24"/>
          <w:szCs w:val="24"/>
        </w:rPr>
        <w:t xml:space="preserve"> </w:t>
      </w:r>
      <w:r w:rsidRPr="00146C77">
        <w:rPr>
          <w:sz w:val="24"/>
          <w:szCs w:val="24"/>
        </w:rPr>
        <w:t xml:space="preserve">günü okulumuz </w:t>
      </w:r>
      <w:r w:rsidR="00E95284">
        <w:rPr>
          <w:sz w:val="24"/>
          <w:szCs w:val="24"/>
        </w:rPr>
        <w:t>konferans</w:t>
      </w:r>
      <w:r w:rsidRPr="00146C77">
        <w:rPr>
          <w:sz w:val="24"/>
          <w:szCs w:val="24"/>
        </w:rPr>
        <w:t xml:space="preserve"> salonunda saat </w:t>
      </w:r>
      <w:r w:rsidR="00FD2C65">
        <w:rPr>
          <w:sz w:val="24"/>
          <w:szCs w:val="24"/>
        </w:rPr>
        <w:t>10:00</w:t>
      </w:r>
      <w:r w:rsidRPr="00146C77">
        <w:rPr>
          <w:sz w:val="24"/>
          <w:szCs w:val="24"/>
        </w:rPr>
        <w:t>'da toplantı yapılacaktır. Anılan tarih,</w:t>
      </w:r>
      <w:r w:rsidR="00A534D2" w:rsidRPr="00146C77">
        <w:rPr>
          <w:sz w:val="24"/>
          <w:szCs w:val="24"/>
        </w:rPr>
        <w:t xml:space="preserve"> </w:t>
      </w:r>
      <w:r w:rsidRPr="00146C77">
        <w:rPr>
          <w:sz w:val="24"/>
          <w:szCs w:val="24"/>
        </w:rPr>
        <w:t xml:space="preserve">gün ve saatte </w:t>
      </w:r>
      <w:r w:rsidRPr="00AF6FF4">
        <w:rPr>
          <w:b/>
          <w:sz w:val="24"/>
          <w:szCs w:val="24"/>
        </w:rPr>
        <w:t xml:space="preserve">tüm </w:t>
      </w:r>
      <w:r w:rsidR="00465CA8" w:rsidRPr="00AF6FF4">
        <w:rPr>
          <w:b/>
          <w:sz w:val="24"/>
          <w:szCs w:val="24"/>
        </w:rPr>
        <w:t xml:space="preserve">Okul Personeli ve </w:t>
      </w:r>
      <w:r w:rsidR="00541C09" w:rsidRPr="00AF6FF4">
        <w:rPr>
          <w:b/>
          <w:sz w:val="24"/>
          <w:szCs w:val="24"/>
        </w:rPr>
        <w:t>velilerimizin</w:t>
      </w:r>
      <w:r w:rsidRPr="00146C77">
        <w:rPr>
          <w:sz w:val="24"/>
          <w:szCs w:val="24"/>
        </w:rPr>
        <w:t xml:space="preserve"> hazır bulunması hususunda;</w:t>
      </w:r>
    </w:p>
    <w:p w:rsidR="00E34535" w:rsidRPr="00146C77" w:rsidRDefault="006325AA">
      <w:pPr>
        <w:pStyle w:val="GvdeMetni1"/>
        <w:shd w:val="clear" w:color="auto" w:fill="auto"/>
        <w:spacing w:before="0" w:after="509" w:line="220" w:lineRule="exact"/>
        <w:ind w:left="60" w:firstLine="680"/>
        <w:rPr>
          <w:sz w:val="24"/>
          <w:szCs w:val="24"/>
        </w:rPr>
      </w:pPr>
      <w:r w:rsidRPr="00146C77">
        <w:rPr>
          <w:sz w:val="24"/>
          <w:szCs w:val="24"/>
        </w:rPr>
        <w:t>Gereğin bilgilerinize rica ederim.</w:t>
      </w:r>
    </w:p>
    <w:p w:rsidR="00742078" w:rsidRPr="00146C77" w:rsidRDefault="00E95284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Mustafa TOKLU</w:t>
      </w:r>
    </w:p>
    <w:p w:rsidR="00E34535" w:rsidRPr="00146C77" w:rsidRDefault="00A534D2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 w:rsidRPr="00146C77">
        <w:rPr>
          <w:sz w:val="24"/>
          <w:szCs w:val="24"/>
        </w:rPr>
        <w:t xml:space="preserve">                                                                                         </w:t>
      </w:r>
      <w:r w:rsidR="00146C77">
        <w:rPr>
          <w:sz w:val="24"/>
          <w:szCs w:val="24"/>
        </w:rPr>
        <w:t xml:space="preserve">   </w:t>
      </w:r>
      <w:r w:rsidR="006325AA" w:rsidRPr="00146C77">
        <w:rPr>
          <w:sz w:val="24"/>
          <w:szCs w:val="24"/>
        </w:rPr>
        <w:t>Okul Aile Birliği Başkanı</w:t>
      </w: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1B3E29" w:rsidRPr="00146C77" w:rsidRDefault="001B3E29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E34535" w:rsidRPr="00146C77" w:rsidRDefault="006325AA">
      <w:pPr>
        <w:pStyle w:val="Heading10"/>
        <w:keepNext/>
        <w:keepLines/>
        <w:shd w:val="clear" w:color="auto" w:fill="auto"/>
        <w:spacing w:after="145" w:line="220" w:lineRule="exact"/>
        <w:ind w:left="60"/>
        <w:jc w:val="left"/>
        <w:rPr>
          <w:sz w:val="24"/>
          <w:szCs w:val="24"/>
        </w:rPr>
      </w:pPr>
      <w:bookmarkStart w:id="3" w:name="bookmark3"/>
      <w:r w:rsidRPr="00146C77">
        <w:rPr>
          <w:rStyle w:val="Heading11"/>
          <w:sz w:val="24"/>
          <w:szCs w:val="24"/>
        </w:rPr>
        <w:t>GÜNDEM MADDELERİ:</w:t>
      </w:r>
      <w:bookmarkEnd w:id="3"/>
    </w:p>
    <w:p w:rsidR="000D704D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Açılış ve Yoklama</w:t>
      </w:r>
    </w:p>
    <w:p w:rsidR="000D704D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Divan Teşekkülü (Açık oyla veli üyeler arasından bir divan başkanı ve bir katip seçilmesi)</w:t>
      </w:r>
    </w:p>
    <w:p w:rsidR="000D704D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Saygı duruşu ve İstiklal Marşımızın okunması</w:t>
      </w:r>
    </w:p>
    <w:p w:rsidR="000D704D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</w:t>
      </w:r>
      <w:r>
        <w:rPr>
          <w:sz w:val="24"/>
          <w:szCs w:val="24"/>
        </w:rPr>
        <w:tab/>
        <w:t>Müdürü ve Okul Aile Birliği Başkanının konuşması</w:t>
      </w:r>
    </w:p>
    <w:p w:rsidR="000D704D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Raporların okunması;</w:t>
      </w:r>
    </w:p>
    <w:p w:rsidR="000D704D" w:rsidRDefault="000D704D" w:rsidP="000D704D">
      <w:pPr>
        <w:pStyle w:val="GvdeMetni1"/>
        <w:numPr>
          <w:ilvl w:val="1"/>
          <w:numId w:val="6"/>
        </w:numPr>
        <w:shd w:val="clear" w:color="auto" w:fill="auto"/>
        <w:tabs>
          <w:tab w:val="left" w:pos="115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Kurulu Faaliyet Raporunun okunması</w:t>
      </w:r>
    </w:p>
    <w:p w:rsidR="000D704D" w:rsidRDefault="000D704D" w:rsidP="000D704D">
      <w:pPr>
        <w:pStyle w:val="GvdeMetni1"/>
        <w:numPr>
          <w:ilvl w:val="1"/>
          <w:numId w:val="6"/>
        </w:numPr>
        <w:shd w:val="clear" w:color="auto" w:fill="auto"/>
        <w:tabs>
          <w:tab w:val="left" w:pos="134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Denetleme Kurulu Faaliyet Raporunun okunması</w:t>
      </w:r>
    </w:p>
    <w:p w:rsidR="000D704D" w:rsidRDefault="000D704D" w:rsidP="000D704D">
      <w:pPr>
        <w:pStyle w:val="GvdeMetni1"/>
        <w:numPr>
          <w:ilvl w:val="1"/>
          <w:numId w:val="6"/>
        </w:numPr>
        <w:shd w:val="clear" w:color="auto" w:fill="auto"/>
        <w:tabs>
          <w:tab w:val="left" w:pos="1145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ve Denetim Kurulları faaliyet raporlarının görüşülmesi ve ibrazı</w:t>
      </w:r>
    </w:p>
    <w:p w:rsidR="000D704D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95284">
        <w:rPr>
          <w:sz w:val="24"/>
          <w:szCs w:val="24"/>
        </w:rPr>
        <w:t>23</w:t>
      </w:r>
      <w:r>
        <w:rPr>
          <w:sz w:val="24"/>
          <w:szCs w:val="24"/>
        </w:rPr>
        <w:t>-20</w:t>
      </w:r>
      <w:r w:rsidR="00E95284">
        <w:rPr>
          <w:sz w:val="24"/>
          <w:szCs w:val="24"/>
        </w:rPr>
        <w:t>24</w:t>
      </w:r>
      <w:r>
        <w:rPr>
          <w:sz w:val="24"/>
          <w:szCs w:val="24"/>
        </w:rPr>
        <w:t xml:space="preserve"> Eğitim Öğretim yılında okulda oluşturulan kurul ve komisyonlara temsilci</w:t>
      </w:r>
    </w:p>
    <w:p w:rsidR="000D704D" w:rsidRDefault="000D704D" w:rsidP="000D704D">
      <w:pPr>
        <w:pStyle w:val="GvdeMetni1"/>
        <w:shd w:val="clear" w:color="auto" w:fill="auto"/>
        <w:spacing w:before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seçimlerinin yapılması;</w:t>
      </w:r>
    </w:p>
    <w:p w:rsidR="000D704D" w:rsidRDefault="000D704D" w:rsidP="000D704D">
      <w:pPr>
        <w:pStyle w:val="GvdeMetni1"/>
        <w:shd w:val="clear" w:color="auto" w:fill="auto"/>
        <w:tabs>
          <w:tab w:val="left" w:pos="878"/>
        </w:tabs>
        <w:spacing w:before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a.Yönetim Kuruluna; 5 asil 5 yedek üyenin seçilmesi.</w:t>
      </w:r>
    </w:p>
    <w:p w:rsidR="000D704D" w:rsidRDefault="000D704D" w:rsidP="000D704D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b. Denetleme Kuruluna; üyelerden 1 asil 1 yedek üyenin seçilmesi</w:t>
      </w:r>
    </w:p>
    <w:p w:rsidR="000D704D" w:rsidRDefault="000D704D" w:rsidP="000D704D">
      <w:pPr>
        <w:pStyle w:val="GvdeMetni1"/>
        <w:shd w:val="clear" w:color="auto" w:fill="auto"/>
        <w:tabs>
          <w:tab w:val="left" w:pos="883"/>
        </w:tabs>
        <w:spacing w:before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c. Okul Disiplin Kuruluna 1 veli üyenin seçilmesi.</w:t>
      </w:r>
    </w:p>
    <w:p w:rsidR="000D704D" w:rsidRDefault="000D704D" w:rsidP="000D704D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d. OGYE'ye 1 veli temsilcisinin seçilmesi.</w:t>
      </w:r>
    </w:p>
    <w:p w:rsidR="000D704D" w:rsidRDefault="000D704D" w:rsidP="000D704D">
      <w:pPr>
        <w:pStyle w:val="GvdeMetni"/>
        <w:numPr>
          <w:ilvl w:val="0"/>
          <w:numId w:val="6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Kulüplere gönüllü veli seçimi;</w:t>
      </w:r>
    </w:p>
    <w:p w:rsidR="000D704D" w:rsidRDefault="000D704D" w:rsidP="000D704D">
      <w:pPr>
        <w:pStyle w:val="GvdeMetni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Sosyal Etkinlikler Kuruluna 2 asil, 2 yedek üye seçimi,</w:t>
      </w:r>
    </w:p>
    <w:p w:rsidR="000D704D" w:rsidRDefault="000D704D" w:rsidP="000D704D">
      <w:pPr>
        <w:pStyle w:val="Compact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Rehberlik ve Psikoloji Danışma Hizmetleri Yürütme Kuruluna asil ve yedek temsilci seçimi </w:t>
      </w:r>
    </w:p>
    <w:p w:rsidR="000D704D" w:rsidRDefault="000D704D" w:rsidP="000D704D">
      <w:pPr>
        <w:pStyle w:val="GvdeMetni"/>
        <w:numPr>
          <w:ilvl w:val="0"/>
          <w:numId w:val="6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 ihtiyaçlarını dikkate alarak yönetim kurulunca hazırlanan tahmini bütçenin görüşülmesi</w:t>
      </w:r>
    </w:p>
    <w:p w:rsidR="000D704D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Yeni Yönetim Kurulunun bağış toplama ve harcama yapma konularında yetkilendirilmesi</w:t>
      </w:r>
    </w:p>
    <w:p w:rsidR="000D704D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Okulun eğitim ve öğretimde kalite ve başarısının yükseltilmesine yönelik önerilerin görüşülmesi</w:t>
      </w:r>
    </w:p>
    <w:p w:rsidR="000D704D" w:rsidRDefault="000D704D" w:rsidP="000D704D">
      <w:pPr>
        <w:pStyle w:val="GvdeMetni1"/>
        <w:numPr>
          <w:ilvl w:val="0"/>
          <w:numId w:val="6"/>
        </w:numPr>
        <w:shd w:val="clear" w:color="auto" w:fill="auto"/>
        <w:tabs>
          <w:tab w:val="left" w:pos="84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Sınıf Öğretmenlerinden Öğrencilerin Başarı ve Devamsızlıklarının Alınması, Özel Görüşmeler.  </w:t>
      </w:r>
    </w:p>
    <w:p w:rsidR="00E34535" w:rsidRPr="00A50CBA" w:rsidRDefault="000D704D" w:rsidP="0096514C">
      <w:pPr>
        <w:pStyle w:val="GvdeMetni1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76" w:lineRule="auto"/>
        <w:jc w:val="both"/>
        <w:rPr>
          <w:sz w:val="24"/>
          <w:szCs w:val="24"/>
        </w:rPr>
      </w:pPr>
      <w:r w:rsidRPr="00A50CBA">
        <w:rPr>
          <w:sz w:val="24"/>
          <w:szCs w:val="24"/>
        </w:rPr>
        <w:t>Dilek</w:t>
      </w:r>
      <w:r w:rsidRPr="00A50CBA">
        <w:rPr>
          <w:sz w:val="24"/>
          <w:szCs w:val="24"/>
        </w:rPr>
        <w:tab/>
        <w:t>ve temenniler ve kapanış</w:t>
      </w:r>
    </w:p>
    <w:sectPr w:rsidR="00E34535" w:rsidRPr="00A50CBA" w:rsidSect="000D704D">
      <w:type w:val="continuous"/>
      <w:pgSz w:w="11905" w:h="16837"/>
      <w:pgMar w:top="499" w:right="42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BD" w:rsidRDefault="00F962BD">
      <w:r>
        <w:separator/>
      </w:r>
    </w:p>
  </w:endnote>
  <w:endnote w:type="continuationSeparator" w:id="0">
    <w:p w:rsidR="00F962BD" w:rsidRDefault="00F9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BD" w:rsidRDefault="00F962BD"/>
  </w:footnote>
  <w:footnote w:type="continuationSeparator" w:id="0">
    <w:p w:rsidR="00F962BD" w:rsidRDefault="00F962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F766A9"/>
    <w:multiLevelType w:val="multilevel"/>
    <w:tmpl w:val="11D8F3C0"/>
    <w:lvl w:ilvl="0">
      <w:start w:val="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F137C5"/>
    <w:multiLevelType w:val="hybridMultilevel"/>
    <w:tmpl w:val="385EE1EA"/>
    <w:lvl w:ilvl="0" w:tplc="CD0A87F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A4A0618"/>
    <w:multiLevelType w:val="hybridMultilevel"/>
    <w:tmpl w:val="DB3653DC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8C39D2"/>
    <w:multiLevelType w:val="multilevel"/>
    <w:tmpl w:val="FED011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425396"/>
    <w:multiLevelType w:val="multilevel"/>
    <w:tmpl w:val="B860A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35"/>
    <w:rsid w:val="000326B0"/>
    <w:rsid w:val="00036639"/>
    <w:rsid w:val="000842B4"/>
    <w:rsid w:val="00084A9D"/>
    <w:rsid w:val="0009428A"/>
    <w:rsid w:val="000D6237"/>
    <w:rsid w:val="000D704D"/>
    <w:rsid w:val="00114295"/>
    <w:rsid w:val="0012749D"/>
    <w:rsid w:val="00146C77"/>
    <w:rsid w:val="00170724"/>
    <w:rsid w:val="001745BE"/>
    <w:rsid w:val="001A06B6"/>
    <w:rsid w:val="001B3E29"/>
    <w:rsid w:val="001C0A45"/>
    <w:rsid w:val="001F03A6"/>
    <w:rsid w:val="00231E4D"/>
    <w:rsid w:val="002754CD"/>
    <w:rsid w:val="002944DD"/>
    <w:rsid w:val="0029728E"/>
    <w:rsid w:val="002D065D"/>
    <w:rsid w:val="002F2B4F"/>
    <w:rsid w:val="002F4637"/>
    <w:rsid w:val="00335C6F"/>
    <w:rsid w:val="003445AB"/>
    <w:rsid w:val="00347975"/>
    <w:rsid w:val="003749E5"/>
    <w:rsid w:val="00381DD6"/>
    <w:rsid w:val="003C7DF5"/>
    <w:rsid w:val="003D7613"/>
    <w:rsid w:val="003F4DB9"/>
    <w:rsid w:val="004448FC"/>
    <w:rsid w:val="00465CA8"/>
    <w:rsid w:val="00482C3C"/>
    <w:rsid w:val="004D5044"/>
    <w:rsid w:val="004E558C"/>
    <w:rsid w:val="00526DE6"/>
    <w:rsid w:val="00541C09"/>
    <w:rsid w:val="0059238A"/>
    <w:rsid w:val="005A325C"/>
    <w:rsid w:val="005C2D5C"/>
    <w:rsid w:val="005D7FBF"/>
    <w:rsid w:val="005E7CF6"/>
    <w:rsid w:val="006031C6"/>
    <w:rsid w:val="00623F88"/>
    <w:rsid w:val="006246C1"/>
    <w:rsid w:val="006325AA"/>
    <w:rsid w:val="006574A4"/>
    <w:rsid w:val="006D1892"/>
    <w:rsid w:val="00717895"/>
    <w:rsid w:val="00742078"/>
    <w:rsid w:val="007547D6"/>
    <w:rsid w:val="00773E91"/>
    <w:rsid w:val="007F23D3"/>
    <w:rsid w:val="00804D85"/>
    <w:rsid w:val="00814A5B"/>
    <w:rsid w:val="00817B9D"/>
    <w:rsid w:val="00835A65"/>
    <w:rsid w:val="00837F03"/>
    <w:rsid w:val="00842A83"/>
    <w:rsid w:val="00853449"/>
    <w:rsid w:val="00867CF9"/>
    <w:rsid w:val="008A40FB"/>
    <w:rsid w:val="008E2A81"/>
    <w:rsid w:val="00910334"/>
    <w:rsid w:val="009312DA"/>
    <w:rsid w:val="00933E25"/>
    <w:rsid w:val="00954E37"/>
    <w:rsid w:val="009607A1"/>
    <w:rsid w:val="0096514C"/>
    <w:rsid w:val="009B61ED"/>
    <w:rsid w:val="009C5EC2"/>
    <w:rsid w:val="009D2EA0"/>
    <w:rsid w:val="009D7088"/>
    <w:rsid w:val="00A258AF"/>
    <w:rsid w:val="00A3009C"/>
    <w:rsid w:val="00A41349"/>
    <w:rsid w:val="00A50CBA"/>
    <w:rsid w:val="00A534D2"/>
    <w:rsid w:val="00AD66B7"/>
    <w:rsid w:val="00AE2138"/>
    <w:rsid w:val="00AF6FF4"/>
    <w:rsid w:val="00B33E4F"/>
    <w:rsid w:val="00B5740F"/>
    <w:rsid w:val="00B607F8"/>
    <w:rsid w:val="00B7506C"/>
    <w:rsid w:val="00B904C6"/>
    <w:rsid w:val="00B97E3B"/>
    <w:rsid w:val="00BA0C1A"/>
    <w:rsid w:val="00BA24C3"/>
    <w:rsid w:val="00BA46CE"/>
    <w:rsid w:val="00BE0A13"/>
    <w:rsid w:val="00BF6D2B"/>
    <w:rsid w:val="00C04791"/>
    <w:rsid w:val="00CB7968"/>
    <w:rsid w:val="00CC1FFC"/>
    <w:rsid w:val="00CE0B00"/>
    <w:rsid w:val="00D34E38"/>
    <w:rsid w:val="00D45AE4"/>
    <w:rsid w:val="00D65F9D"/>
    <w:rsid w:val="00D7014C"/>
    <w:rsid w:val="00D856E9"/>
    <w:rsid w:val="00D93EC9"/>
    <w:rsid w:val="00DA22DC"/>
    <w:rsid w:val="00DC6D38"/>
    <w:rsid w:val="00DE2E5F"/>
    <w:rsid w:val="00DF0135"/>
    <w:rsid w:val="00E10A8D"/>
    <w:rsid w:val="00E16B89"/>
    <w:rsid w:val="00E16D36"/>
    <w:rsid w:val="00E34535"/>
    <w:rsid w:val="00E373CF"/>
    <w:rsid w:val="00E5516C"/>
    <w:rsid w:val="00E95284"/>
    <w:rsid w:val="00EA6C92"/>
    <w:rsid w:val="00EB74CF"/>
    <w:rsid w:val="00ED1342"/>
    <w:rsid w:val="00EF2847"/>
    <w:rsid w:val="00EF614F"/>
    <w:rsid w:val="00F07112"/>
    <w:rsid w:val="00F1026C"/>
    <w:rsid w:val="00F15849"/>
    <w:rsid w:val="00F347C8"/>
    <w:rsid w:val="00F74717"/>
    <w:rsid w:val="00F962BD"/>
    <w:rsid w:val="00FC74C6"/>
    <w:rsid w:val="00FC7D4F"/>
    <w:rsid w:val="00FD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8BDC"/>
  <w15:docId w15:val="{7276DA89-D700-455A-A777-75F9789B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C6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35C6F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VarsaylanParagrafYazTipi"/>
    <w:link w:val="GvdeMetni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335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1">
    <w:name w:val="Heading #1"/>
    <w:basedOn w:val="Heading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Normal"/>
    <w:link w:val="Heading1"/>
    <w:rsid w:val="00335C6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1">
    <w:name w:val="Gövde Metni1"/>
    <w:basedOn w:val="Normal"/>
    <w:link w:val="Bodytext"/>
    <w:rsid w:val="00335C6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qFormat/>
    <w:rsid w:val="00867CF9"/>
    <w:pPr>
      <w:spacing w:before="180" w:after="18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867CF9"/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GvdeMetni"/>
    <w:qFormat/>
    <w:rsid w:val="00BA24C3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AEE0-CB0B-437F-8324-76CCD03D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Yonetici</cp:lastModifiedBy>
  <cp:revision>2</cp:revision>
  <cp:lastPrinted>2016-01-15T09:11:00Z</cp:lastPrinted>
  <dcterms:created xsi:type="dcterms:W3CDTF">2024-10-14T08:14:00Z</dcterms:created>
  <dcterms:modified xsi:type="dcterms:W3CDTF">2024-10-14T08:14:00Z</dcterms:modified>
</cp:coreProperties>
</file>